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b/>
          <w:color w:val="D60093"/>
          <w:sz w:val="28"/>
          <w:szCs w:val="28"/>
          <w:lang w:val="es-ES"/>
        </w:rPr>
      </w:pPr>
    </w:p>
    <w:tbl>
      <w:tblPr>
        <w:tblW w:w="8777" w:type="dxa"/>
        <w:tblLook w:val="01E0" w:firstRow="1" w:lastRow="1" w:firstColumn="1" w:lastColumn="1" w:noHBand="0" w:noVBand="0"/>
      </w:tblPr>
      <w:tblGrid>
        <w:gridCol w:w="6611"/>
        <w:gridCol w:w="2166"/>
      </w:tblGrid>
      <w:tr w:rsidR="006A061D" w:rsidRPr="00353A07" w:rsidTr="00B631EC">
        <w:trPr>
          <w:trHeight w:val="1607"/>
        </w:trPr>
        <w:tc>
          <w:tcPr>
            <w:tcW w:w="6611" w:type="dxa"/>
          </w:tcPr>
          <w:p w:rsidR="006A061D" w:rsidRDefault="006A061D" w:rsidP="00B631EC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b/>
                <w:color w:val="3366FF"/>
                <w:sz w:val="28"/>
                <w:szCs w:val="28"/>
                <w:lang w:val="es-ES"/>
              </w:rPr>
            </w:pPr>
          </w:p>
          <w:p w:rsidR="006A061D" w:rsidRDefault="006A061D" w:rsidP="00B631EC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b/>
                <w:color w:val="3366FF"/>
                <w:sz w:val="28"/>
                <w:szCs w:val="28"/>
                <w:lang w:val="es-ES"/>
              </w:rPr>
            </w:pPr>
          </w:p>
          <w:p w:rsidR="006A061D" w:rsidRDefault="006A061D" w:rsidP="00B631EC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b/>
                <w:color w:val="3366FF"/>
                <w:sz w:val="28"/>
                <w:szCs w:val="28"/>
                <w:lang w:val="es-ES"/>
              </w:rPr>
            </w:pPr>
          </w:p>
          <w:p w:rsidR="006A061D" w:rsidRDefault="006A061D" w:rsidP="00B631EC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b/>
                <w:color w:val="3366FF"/>
                <w:sz w:val="28"/>
                <w:szCs w:val="28"/>
                <w:lang w:val="es-ES"/>
              </w:rPr>
            </w:pPr>
          </w:p>
          <w:p w:rsidR="006A061D" w:rsidRDefault="006A061D" w:rsidP="00B631EC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b/>
                <w:color w:val="3366FF"/>
                <w:sz w:val="28"/>
                <w:szCs w:val="28"/>
                <w:lang w:val="es-ES"/>
              </w:rPr>
            </w:pPr>
          </w:p>
          <w:p w:rsidR="006A061D" w:rsidRDefault="006A061D" w:rsidP="00B631EC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b/>
                <w:color w:val="3366FF"/>
                <w:sz w:val="28"/>
                <w:szCs w:val="28"/>
                <w:lang w:val="es-ES"/>
              </w:rPr>
            </w:pPr>
          </w:p>
          <w:p w:rsidR="006A061D" w:rsidRDefault="006A061D" w:rsidP="00B631EC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b/>
                <w:color w:val="3366FF"/>
                <w:sz w:val="28"/>
                <w:szCs w:val="28"/>
                <w:lang w:val="es-ES"/>
              </w:rPr>
            </w:pPr>
          </w:p>
          <w:p w:rsidR="006A061D" w:rsidRDefault="006A061D" w:rsidP="00B631EC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b/>
                <w:color w:val="3366FF"/>
                <w:sz w:val="28"/>
                <w:szCs w:val="28"/>
                <w:lang w:val="es-ES"/>
              </w:rPr>
            </w:pPr>
          </w:p>
          <w:p w:rsidR="006A061D" w:rsidRDefault="006A061D" w:rsidP="00B631EC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b/>
                <w:color w:val="3366FF"/>
                <w:sz w:val="28"/>
                <w:szCs w:val="28"/>
                <w:lang w:val="es-ES"/>
              </w:rPr>
            </w:pPr>
          </w:p>
          <w:p w:rsidR="006A061D" w:rsidRDefault="006A061D" w:rsidP="00B631EC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b/>
                <w:color w:val="3366FF"/>
                <w:sz w:val="28"/>
                <w:szCs w:val="28"/>
                <w:lang w:val="es-ES"/>
              </w:rPr>
            </w:pPr>
          </w:p>
          <w:p w:rsidR="006A061D" w:rsidRDefault="006A061D" w:rsidP="00B631EC">
            <w:pPr>
              <w:autoSpaceDE w:val="0"/>
              <w:autoSpaceDN w:val="0"/>
              <w:adjustRightInd w:val="0"/>
              <w:spacing w:line="240" w:lineRule="exact"/>
              <w:ind w:right="44"/>
              <w:jc w:val="right"/>
              <w:rPr>
                <w:rFonts w:ascii="Verdana" w:hAnsi="Verdana" w:cs="Tw Cen MT"/>
                <w:b/>
                <w:color w:val="3366FF"/>
                <w:sz w:val="28"/>
                <w:szCs w:val="28"/>
                <w:lang w:val="es-ES"/>
              </w:rPr>
            </w:pPr>
            <w:r w:rsidRPr="00353A07">
              <w:rPr>
                <w:rFonts w:ascii="Verdana" w:hAnsi="Verdana" w:cs="Tw Cen MT"/>
                <w:b/>
                <w:color w:val="3366FF"/>
                <w:sz w:val="28"/>
                <w:szCs w:val="28"/>
                <w:lang w:val="es-ES"/>
              </w:rPr>
              <w:lastRenderedPageBreak/>
              <w:t>Claudio Rafael Petit Soto</w:t>
            </w:r>
          </w:p>
          <w:p w:rsidR="009245A1" w:rsidRDefault="009245A1" w:rsidP="009245A1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</w:pPr>
            <w:r w:rsidRPr="00C11B2C"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  <w:t xml:space="preserve">Dirección: </w:t>
            </w:r>
            <w:proofErr w:type="spellStart"/>
            <w:r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  <w:t>Quate</w:t>
            </w:r>
            <w:proofErr w:type="spellEnd"/>
            <w:r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  <w:t>Qate</w:t>
            </w:r>
            <w:proofErr w:type="spellEnd"/>
            <w:r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  <w:t xml:space="preserve"> 3941, </w:t>
            </w:r>
          </w:p>
          <w:p w:rsidR="009245A1" w:rsidRDefault="009245A1" w:rsidP="009245A1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</w:pPr>
            <w:r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  <w:t>Portal del Indicio 5</w:t>
            </w:r>
          </w:p>
          <w:p w:rsidR="009245A1" w:rsidRDefault="009245A1" w:rsidP="009245A1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</w:pPr>
            <w:r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  <w:t xml:space="preserve">II </w:t>
            </w:r>
            <w:proofErr w:type="spellStart"/>
            <w:r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  <w:t>Region</w:t>
            </w:r>
            <w:proofErr w:type="spellEnd"/>
            <w:r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  <w:t xml:space="preserve"> Antofagasta</w:t>
            </w:r>
          </w:p>
          <w:p w:rsidR="009245A1" w:rsidRPr="00C11B2C" w:rsidRDefault="009245A1" w:rsidP="009245A1">
            <w:pPr>
              <w:autoSpaceDE w:val="0"/>
              <w:autoSpaceDN w:val="0"/>
              <w:adjustRightInd w:val="0"/>
              <w:spacing w:line="240" w:lineRule="exact"/>
              <w:ind w:left="1980" w:right="44"/>
              <w:jc w:val="right"/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</w:pPr>
            <w:r>
              <w:rPr>
                <w:rFonts w:ascii="Verdana" w:hAnsi="Verdana" w:cs="Tw Cen MT"/>
                <w:color w:val="7F7F7F"/>
                <w:sz w:val="20"/>
                <w:szCs w:val="20"/>
                <w:lang w:val="es-ES"/>
              </w:rPr>
              <w:t>Comuna Calama</w:t>
            </w:r>
          </w:p>
          <w:p w:rsidR="009245A1" w:rsidRPr="00353A07" w:rsidRDefault="009245A1" w:rsidP="009245A1">
            <w:pPr>
              <w:autoSpaceDE w:val="0"/>
              <w:autoSpaceDN w:val="0"/>
              <w:adjustRightInd w:val="0"/>
              <w:spacing w:line="240" w:lineRule="exact"/>
              <w:ind w:right="44"/>
              <w:jc w:val="right"/>
              <w:rPr>
                <w:rFonts w:ascii="Verdana" w:hAnsi="Verdana" w:cs="Tw Cen MT"/>
                <w:color w:val="808080"/>
                <w:sz w:val="20"/>
                <w:szCs w:val="20"/>
                <w:lang w:val="es-ES"/>
              </w:rPr>
            </w:pPr>
            <w:r>
              <w:rPr>
                <w:rFonts w:ascii="Verdana" w:hAnsi="Verdana" w:cs="Tw Cen MT"/>
                <w:color w:val="808080"/>
                <w:sz w:val="20"/>
                <w:szCs w:val="20"/>
                <w:lang w:val="es-ES"/>
              </w:rPr>
              <w:t>Celular: +56 9 8410-8588</w:t>
            </w:r>
          </w:p>
          <w:p w:rsidR="006A061D" w:rsidRPr="00353A07" w:rsidRDefault="009245A1" w:rsidP="009245A1">
            <w:pPr>
              <w:autoSpaceDE w:val="0"/>
              <w:autoSpaceDN w:val="0"/>
              <w:adjustRightInd w:val="0"/>
              <w:spacing w:line="240" w:lineRule="exact"/>
              <w:ind w:right="44"/>
              <w:jc w:val="right"/>
              <w:rPr>
                <w:rFonts w:ascii="Verdana" w:hAnsi="Verdana" w:cs="Tw Cen MT"/>
                <w:b/>
                <w:color w:val="D60093"/>
                <w:sz w:val="28"/>
                <w:szCs w:val="28"/>
                <w:lang w:val="es-ES"/>
              </w:rPr>
            </w:pPr>
            <w:r w:rsidRPr="00353A07">
              <w:rPr>
                <w:rFonts w:ascii="Verdana" w:hAnsi="Verdana" w:cs="Tw Cen MT"/>
                <w:b/>
                <w:color w:val="808080"/>
                <w:sz w:val="20"/>
                <w:szCs w:val="20"/>
                <w:lang w:val="es-ES"/>
              </w:rPr>
              <w:t>claudiorps86</w:t>
            </w:r>
            <w:r>
              <w:rPr>
                <w:rFonts w:ascii="Verdana" w:hAnsi="Verdana" w:cs="Tw Cen MT"/>
                <w:b/>
                <w:color w:val="808080"/>
                <w:sz w:val="20"/>
                <w:szCs w:val="20"/>
                <w:lang w:val="es-ES"/>
              </w:rPr>
              <w:t>@gmail</w:t>
            </w:r>
            <w:r w:rsidRPr="00353A07">
              <w:rPr>
                <w:rFonts w:ascii="Verdana" w:hAnsi="Verdana" w:cs="Tw Cen MT"/>
                <w:b/>
                <w:color w:val="808080"/>
                <w:sz w:val="20"/>
                <w:szCs w:val="20"/>
                <w:lang w:val="es-ES"/>
              </w:rPr>
              <w:t>.com</w:t>
            </w:r>
          </w:p>
        </w:tc>
        <w:tc>
          <w:tcPr>
            <w:tcW w:w="2166" w:type="dxa"/>
          </w:tcPr>
          <w:p w:rsidR="006A061D" w:rsidRPr="00353A07" w:rsidRDefault="006A061D" w:rsidP="00140373">
            <w:pPr>
              <w:autoSpaceDE w:val="0"/>
              <w:autoSpaceDN w:val="0"/>
              <w:adjustRightInd w:val="0"/>
              <w:spacing w:line="240" w:lineRule="exact"/>
              <w:ind w:right="44"/>
              <w:jc w:val="both"/>
              <w:rPr>
                <w:rFonts w:ascii="Verdana" w:hAnsi="Verdana" w:cs="Tw Cen MT"/>
                <w:b/>
                <w:color w:val="D60093"/>
                <w:sz w:val="28"/>
                <w:szCs w:val="28"/>
                <w:lang w:val="es-ES"/>
              </w:rPr>
            </w:pPr>
          </w:p>
          <w:p w:rsidR="006A061D" w:rsidRDefault="006A061D" w:rsidP="00140373">
            <w:pPr>
              <w:autoSpaceDE w:val="0"/>
              <w:autoSpaceDN w:val="0"/>
              <w:adjustRightInd w:val="0"/>
              <w:spacing w:line="240" w:lineRule="exact"/>
              <w:ind w:right="44"/>
              <w:jc w:val="both"/>
              <w:rPr>
                <w:rFonts w:ascii="Verdana" w:hAnsi="Verdana" w:cs="Tw Cen MT"/>
                <w:b/>
                <w:color w:val="D60093"/>
                <w:sz w:val="28"/>
                <w:szCs w:val="28"/>
                <w:lang w:val="es-ES"/>
              </w:rPr>
            </w:pPr>
          </w:p>
          <w:p w:rsidR="006A061D" w:rsidRPr="009A2444" w:rsidRDefault="006A061D" w:rsidP="00140373">
            <w:pPr>
              <w:rPr>
                <w:rFonts w:ascii="Verdana" w:hAnsi="Verdana" w:cs="Tw Cen MT"/>
                <w:sz w:val="28"/>
                <w:szCs w:val="28"/>
                <w:lang w:val="es-ES"/>
              </w:rPr>
            </w:pPr>
            <w:r>
              <w:rPr>
                <w:rFonts w:ascii="Verdana" w:hAnsi="Verdana" w:cs="Tw Cen MT"/>
                <w:noProof/>
                <w:color w:val="181512"/>
                <w:sz w:val="20"/>
                <w:szCs w:val="20"/>
                <w:lang w:val="es-VE" w:eastAsia="es-VE"/>
              </w:rPr>
              <w:lastRenderedPageBreak/>
              <w:drawing>
                <wp:inline distT="0" distB="0" distL="0" distR="0" wp14:anchorId="6B1256A1" wp14:editId="399244EA">
                  <wp:extent cx="1209675" cy="1695450"/>
                  <wp:effectExtent l="19050" t="0" r="9525" b="0"/>
                  <wp:docPr id="1" name="Picture 1" descr="claudio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udio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jc w:val="both"/>
        <w:rPr>
          <w:rFonts w:ascii="Verdana" w:hAnsi="Verdana" w:cs="Tw Cen MT"/>
          <w:b/>
          <w:color w:val="D60093"/>
          <w:sz w:val="28"/>
          <w:szCs w:val="28"/>
          <w:lang w:val="es-ES"/>
        </w:rPr>
      </w:pPr>
      <w:r>
        <w:rPr>
          <w:rFonts w:ascii="Verdana" w:hAnsi="Verdana" w:cs="Tw Cen MT"/>
          <w:b/>
          <w:color w:val="D60093"/>
          <w:sz w:val="28"/>
          <w:szCs w:val="28"/>
          <w:lang w:val="es-ES"/>
        </w:rPr>
        <w:lastRenderedPageBreak/>
        <w:t xml:space="preserve">   </w:t>
      </w:r>
    </w:p>
    <w:p w:rsidR="006A061D" w:rsidRPr="00CD2BA4" w:rsidRDefault="006A061D" w:rsidP="006A061D">
      <w:pPr>
        <w:autoSpaceDE w:val="0"/>
        <w:autoSpaceDN w:val="0"/>
        <w:adjustRightInd w:val="0"/>
        <w:spacing w:line="240" w:lineRule="exact"/>
        <w:ind w:right="44"/>
        <w:jc w:val="right"/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b/>
          <w:color w:val="D60093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b/>
          <w:color w:val="D60093"/>
          <w:lang w:val="es-ES"/>
        </w:rPr>
      </w:pPr>
    </w:p>
    <w:p w:rsidR="006A061D" w:rsidRPr="00FC158B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b/>
          <w:color w:val="3366FF"/>
          <w:lang w:val="es-ES"/>
        </w:rPr>
      </w:pPr>
      <w:r w:rsidRPr="00FC158B">
        <w:rPr>
          <w:rFonts w:ascii="Verdana" w:hAnsi="Verdana" w:cs="Tw Cen MT"/>
          <w:b/>
          <w:color w:val="3366FF"/>
          <w:lang w:val="es-ES"/>
        </w:rPr>
        <w:t>RESUMEN CURRICULAR</w:t>
      </w: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Pr="00CD2BA4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Pr="00FC158B" w:rsidRDefault="006A061D" w:rsidP="006A061D">
      <w:pPr>
        <w:pBdr>
          <w:between w:val="single" w:sz="36" w:space="1" w:color="C0C0C0"/>
        </w:pBd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b/>
          <w:color w:val="3366FF"/>
          <w:sz w:val="20"/>
          <w:szCs w:val="20"/>
          <w:lang w:val="es-ES"/>
        </w:rPr>
      </w:pPr>
      <w:r w:rsidRPr="00FC158B">
        <w:rPr>
          <w:rFonts w:ascii="Verdana" w:hAnsi="Verdana" w:cs="Tw Cen MT"/>
          <w:b/>
          <w:color w:val="3366FF"/>
          <w:sz w:val="20"/>
          <w:szCs w:val="20"/>
          <w:lang w:val="es-ES"/>
        </w:rPr>
        <w:t>+Datos personales:</w:t>
      </w:r>
    </w:p>
    <w:p w:rsidR="006A061D" w:rsidRPr="00CD2BA4" w:rsidRDefault="006A061D" w:rsidP="006A061D">
      <w:pPr>
        <w:pBdr>
          <w:between w:val="single" w:sz="36" w:space="1" w:color="C0C0C0"/>
        </w:pBd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b/>
          <w:color w:val="181512"/>
          <w:sz w:val="20"/>
          <w:szCs w:val="20"/>
          <w:lang w:val="es-ES"/>
        </w:rPr>
      </w:pPr>
    </w:p>
    <w:p w:rsidR="006A061D" w:rsidRPr="00CD2BA4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>Nacionalidad:</w:t>
      </w: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ab/>
        <w:t>Venezolana</w:t>
      </w:r>
    </w:p>
    <w:p w:rsidR="006A061D" w:rsidRPr="00CD2BA4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Fecha de Nacimiento:</w:t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  <w:t>24/10/86</w:t>
      </w:r>
    </w:p>
    <w:p w:rsidR="006A061D" w:rsidRPr="00CD2BA4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>Lugar de Nacimiento:</w:t>
      </w: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ab/>
        <w:t xml:space="preserve">Maracaibo, </w:t>
      </w:r>
      <w:r>
        <w:rPr>
          <w:rFonts w:ascii="Verdana" w:hAnsi="Verdana" w:cs="Tw Cen MT"/>
          <w:color w:val="181512"/>
          <w:sz w:val="20"/>
          <w:szCs w:val="20"/>
          <w:lang w:val="es-ES"/>
        </w:rPr>
        <w:t>E</w:t>
      </w: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>do. Zulia</w:t>
      </w:r>
    </w:p>
    <w:p w:rsidR="006A061D" w:rsidRPr="00CD2BA4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>Estado Civil:</w:t>
      </w: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ab/>
        <w:t>So</w:t>
      </w:r>
      <w:r>
        <w:rPr>
          <w:rFonts w:ascii="Verdana" w:hAnsi="Verdana" w:cs="Tw Cen MT"/>
          <w:color w:val="181512"/>
          <w:sz w:val="20"/>
          <w:szCs w:val="20"/>
          <w:lang w:val="es-ES"/>
        </w:rPr>
        <w:t>ltero</w:t>
      </w:r>
    </w:p>
    <w:p w:rsidR="006A061D" w:rsidRPr="00CD2BA4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>Idiomas:</w:t>
      </w: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ab/>
        <w:t>Español - Ingl</w:t>
      </w:r>
      <w:r>
        <w:rPr>
          <w:rFonts w:ascii="Verdana" w:hAnsi="Verdana" w:cs="Tw Cen MT"/>
          <w:color w:val="181512"/>
          <w:sz w:val="20"/>
          <w:szCs w:val="20"/>
          <w:lang w:val="es-ES"/>
        </w:rPr>
        <w:t>é</w:t>
      </w:r>
      <w:r w:rsidRPr="00CD2BA4">
        <w:rPr>
          <w:rFonts w:ascii="Verdana" w:hAnsi="Verdana" w:cs="Tw Cen MT"/>
          <w:color w:val="181512"/>
          <w:sz w:val="20"/>
          <w:szCs w:val="20"/>
          <w:lang w:val="es-ES"/>
        </w:rPr>
        <w:t>s</w:t>
      </w:r>
    </w:p>
    <w:p w:rsidR="006A061D" w:rsidRDefault="006A061D" w:rsidP="006A061D">
      <w:pPr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Pr="00CD2BA4" w:rsidRDefault="006A061D" w:rsidP="006A061D">
      <w:pPr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Pr="00FC158B" w:rsidRDefault="006A061D" w:rsidP="006A061D">
      <w:pPr>
        <w:pBdr>
          <w:between w:val="single" w:sz="36" w:space="1" w:color="C0C0C0"/>
        </w:pBd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b/>
          <w:color w:val="3366FF"/>
          <w:sz w:val="20"/>
          <w:szCs w:val="20"/>
          <w:lang w:val="es-ES"/>
        </w:rPr>
      </w:pPr>
      <w:r w:rsidRPr="00FC158B">
        <w:rPr>
          <w:rFonts w:ascii="Verdana" w:hAnsi="Verdana" w:cs="Tw Cen MT"/>
          <w:b/>
          <w:color w:val="3366FF"/>
          <w:sz w:val="20"/>
          <w:szCs w:val="20"/>
          <w:lang w:val="es-ES"/>
        </w:rPr>
        <w:t>+Estudios realizados:</w:t>
      </w:r>
    </w:p>
    <w:p w:rsidR="006A061D" w:rsidRPr="00CD2BA4" w:rsidRDefault="006A061D" w:rsidP="006A061D">
      <w:pPr>
        <w:pBdr>
          <w:between w:val="single" w:sz="36" w:space="1" w:color="C0C0C0"/>
        </w:pBd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b/>
          <w:color w:val="181512"/>
          <w:sz w:val="20"/>
          <w:szCs w:val="20"/>
          <w:lang w:val="es-ES"/>
        </w:rPr>
      </w:pPr>
    </w:p>
    <w:p w:rsidR="006A061D" w:rsidRDefault="006A061D" w:rsidP="006A061D">
      <w:pPr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-Educación Media Competa</w:t>
      </w:r>
    </w:p>
    <w:p w:rsidR="006A061D" w:rsidRDefault="006A061D" w:rsidP="006A061D">
      <w:pPr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Pr="00CD2BA4" w:rsidRDefault="006A061D" w:rsidP="006A061D">
      <w:pPr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Pr="00FC158B" w:rsidRDefault="006A061D" w:rsidP="006A061D">
      <w:pPr>
        <w:pBdr>
          <w:between w:val="single" w:sz="36" w:space="1" w:color="C0C0C0"/>
        </w:pBd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b/>
          <w:color w:val="3366FF"/>
          <w:sz w:val="20"/>
          <w:szCs w:val="20"/>
          <w:lang w:val="es-ES"/>
        </w:rPr>
      </w:pPr>
      <w:r w:rsidRPr="00FC158B">
        <w:rPr>
          <w:rFonts w:ascii="Verdana" w:hAnsi="Verdana" w:cs="Tw Cen MT"/>
          <w:b/>
          <w:color w:val="3366FF"/>
          <w:sz w:val="20"/>
          <w:szCs w:val="20"/>
          <w:lang w:val="es-ES"/>
        </w:rPr>
        <w:t>+</w:t>
      </w:r>
      <w:r>
        <w:rPr>
          <w:rFonts w:ascii="Verdana" w:hAnsi="Verdana" w:cs="Tw Cen MT"/>
          <w:b/>
          <w:color w:val="3366FF"/>
          <w:sz w:val="20"/>
          <w:szCs w:val="20"/>
          <w:lang w:val="es-ES"/>
        </w:rPr>
        <w:t>Experiencia Laboral</w:t>
      </w:r>
      <w:r w:rsidRPr="00FC158B">
        <w:rPr>
          <w:rFonts w:ascii="Verdana" w:hAnsi="Verdana" w:cs="Tw Cen MT"/>
          <w:b/>
          <w:color w:val="3366FF"/>
          <w:sz w:val="20"/>
          <w:szCs w:val="20"/>
          <w:lang w:val="es-ES"/>
        </w:rPr>
        <w:t>:</w:t>
      </w:r>
    </w:p>
    <w:p w:rsidR="006A061D" w:rsidRPr="00CD2BA4" w:rsidRDefault="006A061D" w:rsidP="006A061D">
      <w:pPr>
        <w:pBdr>
          <w:between w:val="single" w:sz="36" w:space="1" w:color="C0C0C0"/>
        </w:pBd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b/>
          <w:color w:val="181512"/>
          <w:sz w:val="20"/>
          <w:szCs w:val="20"/>
          <w:lang w:val="es-ES"/>
        </w:rPr>
      </w:pPr>
    </w:p>
    <w:p w:rsidR="006A061D" w:rsidRDefault="006A061D" w:rsidP="006A061D">
      <w:pPr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2014-actual</w:t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  <w:t>PDVSA Servicios Petroleros, S.A.</w:t>
      </w:r>
    </w:p>
    <w:p w:rsidR="006A061D" w:rsidRDefault="006A061D" w:rsidP="006A061D">
      <w:pPr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  <w:t xml:space="preserve">Cargo: Ingeniero Mayor Tubería Continua </w:t>
      </w:r>
    </w:p>
    <w:p w:rsidR="006A061D" w:rsidRDefault="006A061D" w:rsidP="006A061D">
      <w:pPr>
        <w:ind w:left="2124" w:firstLine="708"/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/ Supervisor Mayor / Supervisor de Taladro</w:t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</w:p>
    <w:p w:rsidR="006A061D" w:rsidRDefault="006A061D" w:rsidP="006A061D">
      <w:pPr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2001 - 2005</w:t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  <w:t xml:space="preserve">Centro Rafael Urdaneta </w:t>
      </w: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  <w:t>Cargo: Asistente de Recreador</w:t>
      </w: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Pr="00CD2BA4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2005</w:t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  <w:t>Inversiones y multiservicios GAGICA</w:t>
      </w: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  <w:t>Cargo: Asistente contable y administrativo</w:t>
      </w:r>
    </w:p>
    <w:p w:rsidR="006A061D" w:rsidRDefault="006A061D" w:rsidP="006A061D">
      <w:pPr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Default="006A061D" w:rsidP="006A061D">
      <w:pPr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 xml:space="preserve">2006                                 Inversora y Distribuidora </w:t>
      </w:r>
      <w:proofErr w:type="spellStart"/>
      <w:r>
        <w:rPr>
          <w:rFonts w:ascii="Verdana" w:hAnsi="Verdana" w:cs="Tw Cen MT"/>
          <w:color w:val="181512"/>
          <w:sz w:val="20"/>
          <w:szCs w:val="20"/>
          <w:lang w:val="es-ES"/>
        </w:rPr>
        <w:t>D’bbs</w:t>
      </w:r>
      <w:proofErr w:type="spellEnd"/>
      <w:r>
        <w:rPr>
          <w:rFonts w:ascii="Verdana" w:hAnsi="Verdana" w:cs="Tw Cen MT"/>
          <w:color w:val="181512"/>
          <w:sz w:val="20"/>
          <w:szCs w:val="20"/>
          <w:lang w:val="es-ES"/>
        </w:rPr>
        <w:t>, C.A.</w:t>
      </w:r>
    </w:p>
    <w:p w:rsidR="006A061D" w:rsidRDefault="006A061D" w:rsidP="006A061D">
      <w:pPr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  <w:t>Cargo: Encargado de tienda</w:t>
      </w:r>
    </w:p>
    <w:p w:rsidR="006A061D" w:rsidRDefault="006A061D" w:rsidP="006A061D">
      <w:pPr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  <w:t xml:space="preserve"> </w:t>
      </w:r>
    </w:p>
    <w:p w:rsidR="006A061D" w:rsidRDefault="006A061D" w:rsidP="006A061D">
      <w:pPr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2008 - 2014                      Representaciones H; C.A. TUCARRO.COM</w:t>
      </w:r>
    </w:p>
    <w:p w:rsidR="006A061D" w:rsidRDefault="006A061D" w:rsidP="006A061D">
      <w:pPr>
        <w:ind w:left="2832" w:firstLine="3"/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Cargo: Atención al Cliente / Fotógrafo</w:t>
      </w:r>
    </w:p>
    <w:p w:rsidR="006A061D" w:rsidRDefault="006A061D" w:rsidP="006A061D">
      <w:pPr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Default="006A061D" w:rsidP="006A061D">
      <w:pPr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Default="006A061D" w:rsidP="006A061D">
      <w:pPr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Pr="00413DD8" w:rsidRDefault="006A061D" w:rsidP="006A061D">
      <w:pPr>
        <w:pBdr>
          <w:between w:val="single" w:sz="36" w:space="1" w:color="C0C0C0"/>
        </w:pBd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b/>
          <w:color w:val="3366FF"/>
          <w:sz w:val="20"/>
          <w:szCs w:val="20"/>
          <w:lang w:val="es-ES"/>
        </w:rPr>
      </w:pPr>
      <w:r w:rsidRPr="00413DD8">
        <w:rPr>
          <w:rFonts w:ascii="Verdana" w:hAnsi="Verdana" w:cs="Tw Cen MT"/>
          <w:b/>
          <w:color w:val="3366FF"/>
          <w:sz w:val="20"/>
          <w:szCs w:val="20"/>
          <w:lang w:val="es-ES"/>
        </w:rPr>
        <w:lastRenderedPageBreak/>
        <w:t>+Otros estudios:</w:t>
      </w:r>
    </w:p>
    <w:p w:rsidR="006A061D" w:rsidRPr="00CD2BA4" w:rsidRDefault="006A061D" w:rsidP="006A061D">
      <w:pPr>
        <w:pBdr>
          <w:between w:val="single" w:sz="36" w:space="1" w:color="C0C0C0"/>
        </w:pBdr>
        <w:tabs>
          <w:tab w:val="left" w:pos="2670"/>
        </w:tabs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b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b/>
          <w:color w:val="181512"/>
          <w:sz w:val="20"/>
          <w:szCs w:val="20"/>
          <w:lang w:val="es-ES"/>
        </w:rPr>
        <w:tab/>
      </w:r>
    </w:p>
    <w:p w:rsidR="006A061D" w:rsidRDefault="006A061D" w:rsidP="006A061D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right="-663"/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CEVAZ</w:t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</w:r>
      <w:r>
        <w:rPr>
          <w:rFonts w:ascii="Verdana" w:hAnsi="Verdana" w:cs="Tw Cen MT"/>
          <w:color w:val="181512"/>
          <w:sz w:val="20"/>
          <w:szCs w:val="20"/>
          <w:lang w:val="es-ES"/>
        </w:rPr>
        <w:tab/>
        <w:t>Curso de Inglés, Ingles nivel Avanzado</w:t>
      </w: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-663"/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Default="006A061D" w:rsidP="006A061D">
      <w:pPr>
        <w:autoSpaceDE w:val="0"/>
        <w:autoSpaceDN w:val="0"/>
        <w:adjustRightInd w:val="0"/>
        <w:spacing w:line="240" w:lineRule="exact"/>
        <w:ind w:right="-663"/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Default="006A061D" w:rsidP="006A061D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right="-663"/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COMPUTACION         Conocimiento medio de manejo de herramientas de Microsoft</w:t>
      </w:r>
    </w:p>
    <w:p w:rsidR="006A061D" w:rsidRDefault="006A061D" w:rsidP="006A061D">
      <w:pPr>
        <w:tabs>
          <w:tab w:val="left" w:pos="2865"/>
        </w:tabs>
        <w:autoSpaceDE w:val="0"/>
        <w:autoSpaceDN w:val="0"/>
        <w:adjustRightInd w:val="0"/>
        <w:spacing w:line="240" w:lineRule="exact"/>
        <w:ind w:right="-663"/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ab/>
        <w:t>Office y conocimiento general de informática.</w:t>
      </w:r>
    </w:p>
    <w:p w:rsidR="006A061D" w:rsidRDefault="006A061D" w:rsidP="006A061D">
      <w:pPr>
        <w:tabs>
          <w:tab w:val="left" w:pos="2865"/>
        </w:tabs>
        <w:autoSpaceDE w:val="0"/>
        <w:autoSpaceDN w:val="0"/>
        <w:adjustRightInd w:val="0"/>
        <w:spacing w:line="240" w:lineRule="exact"/>
        <w:ind w:right="-663"/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Pr="00413DD8" w:rsidRDefault="006A061D" w:rsidP="006A061D">
      <w:pPr>
        <w:pBdr>
          <w:between w:val="single" w:sz="36" w:space="1" w:color="C0C0C0"/>
        </w:pBdr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b/>
          <w:color w:val="3366FF"/>
          <w:sz w:val="20"/>
          <w:szCs w:val="20"/>
          <w:lang w:val="es-ES"/>
        </w:rPr>
      </w:pPr>
      <w:r w:rsidRPr="00413DD8">
        <w:rPr>
          <w:rFonts w:ascii="Verdana" w:hAnsi="Verdana" w:cs="Tw Cen MT"/>
          <w:b/>
          <w:color w:val="3366FF"/>
          <w:sz w:val="20"/>
          <w:szCs w:val="20"/>
          <w:lang w:val="es-ES"/>
        </w:rPr>
        <w:t>+</w:t>
      </w:r>
      <w:r>
        <w:rPr>
          <w:rFonts w:ascii="Verdana" w:hAnsi="Verdana" w:cs="Tw Cen MT"/>
          <w:b/>
          <w:color w:val="3366FF"/>
          <w:sz w:val="20"/>
          <w:szCs w:val="20"/>
          <w:lang w:val="es-ES"/>
        </w:rPr>
        <w:t>Desempeño Laboral</w:t>
      </w:r>
      <w:r w:rsidRPr="00413DD8">
        <w:rPr>
          <w:rFonts w:ascii="Verdana" w:hAnsi="Verdana" w:cs="Tw Cen MT"/>
          <w:b/>
          <w:color w:val="3366FF"/>
          <w:sz w:val="20"/>
          <w:szCs w:val="20"/>
          <w:lang w:val="es-ES"/>
        </w:rPr>
        <w:t>:</w:t>
      </w:r>
    </w:p>
    <w:p w:rsidR="006A061D" w:rsidRPr="00CD2BA4" w:rsidRDefault="006A061D" w:rsidP="006A061D">
      <w:pPr>
        <w:pBdr>
          <w:between w:val="single" w:sz="36" w:space="1" w:color="C0C0C0"/>
        </w:pBdr>
        <w:tabs>
          <w:tab w:val="left" w:pos="2670"/>
        </w:tabs>
        <w:autoSpaceDE w:val="0"/>
        <w:autoSpaceDN w:val="0"/>
        <w:adjustRightInd w:val="0"/>
        <w:spacing w:line="240" w:lineRule="exact"/>
        <w:ind w:right="44"/>
        <w:rPr>
          <w:rFonts w:ascii="Verdana" w:hAnsi="Verdana" w:cs="Tw Cen MT"/>
          <w:b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b/>
          <w:color w:val="181512"/>
          <w:sz w:val="20"/>
          <w:szCs w:val="20"/>
          <w:lang w:val="es-ES"/>
        </w:rPr>
        <w:tab/>
      </w:r>
    </w:p>
    <w:p w:rsidR="006A061D" w:rsidRDefault="006A061D" w:rsidP="006A061D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Desempeño eficiente bajo presión</w:t>
      </w:r>
    </w:p>
    <w:p w:rsidR="006A061D" w:rsidRDefault="006A061D" w:rsidP="006A061D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Trabajo en equipo</w:t>
      </w:r>
    </w:p>
    <w:p w:rsidR="006A061D" w:rsidRDefault="006A061D" w:rsidP="006A061D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Coordinación y entrega de proyectos puntuales</w:t>
      </w:r>
    </w:p>
    <w:p w:rsidR="006A061D" w:rsidRDefault="006A061D" w:rsidP="006A061D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Buena dicción</w:t>
      </w:r>
    </w:p>
    <w:p w:rsidR="006A061D" w:rsidRDefault="006A061D" w:rsidP="006A061D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Bilingüe avanzado ingles/español (oral y escrito)</w:t>
      </w:r>
    </w:p>
    <w:p w:rsidR="006A061D" w:rsidRDefault="006A061D" w:rsidP="006A061D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Conocimientos de informática nivel intermedio</w:t>
      </w:r>
    </w:p>
    <w:p w:rsidR="006A061D" w:rsidRDefault="006A061D" w:rsidP="006A061D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Conocimientos de redes nivel principiante</w:t>
      </w:r>
    </w:p>
    <w:p w:rsidR="006A061D" w:rsidRDefault="006A061D" w:rsidP="006A061D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Atención al cliente y resolución de problemas</w:t>
      </w:r>
    </w:p>
    <w:p w:rsidR="00802587" w:rsidRPr="00E201E2" w:rsidRDefault="00802587" w:rsidP="006A061D">
      <w:pPr>
        <w:pStyle w:val="ListParagraph"/>
        <w:numPr>
          <w:ilvl w:val="0"/>
          <w:numId w:val="2"/>
        </w:numPr>
        <w:tabs>
          <w:tab w:val="left" w:pos="1260"/>
        </w:tabs>
        <w:rPr>
          <w:rFonts w:ascii="Verdana" w:hAnsi="Verdana" w:cs="Tw Cen MT"/>
          <w:color w:val="181512"/>
          <w:sz w:val="20"/>
          <w:szCs w:val="20"/>
          <w:lang w:val="es-ES"/>
        </w:rPr>
      </w:pPr>
      <w:r>
        <w:rPr>
          <w:rFonts w:ascii="Verdana" w:hAnsi="Verdana" w:cs="Tw Cen MT"/>
          <w:color w:val="181512"/>
          <w:sz w:val="20"/>
          <w:szCs w:val="20"/>
          <w:lang w:val="es-ES"/>
        </w:rPr>
        <w:t>Manejo de SAP Basico</w:t>
      </w:r>
      <w:bookmarkStart w:id="0" w:name="_GoBack"/>
      <w:bookmarkEnd w:id="0"/>
    </w:p>
    <w:p w:rsidR="006A061D" w:rsidRDefault="006A061D" w:rsidP="006A061D">
      <w:pPr>
        <w:tabs>
          <w:tab w:val="left" w:pos="1260"/>
        </w:tabs>
        <w:rPr>
          <w:rFonts w:ascii="Verdana" w:hAnsi="Verdana" w:cs="Tw Cen MT"/>
          <w:color w:val="181512"/>
          <w:sz w:val="20"/>
          <w:szCs w:val="20"/>
          <w:lang w:val="es-ES"/>
        </w:rPr>
      </w:pPr>
    </w:p>
    <w:p w:rsidR="006A061D" w:rsidRPr="00F25CC7" w:rsidRDefault="00CF3D67">
      <w:pPr>
        <w:rPr>
          <w:rFonts w:ascii="Verdana" w:hAnsi="Verdana"/>
          <w:b/>
          <w:lang w:val="es-ES"/>
        </w:rPr>
      </w:pPr>
      <w:r w:rsidRPr="00F25CC7">
        <w:rPr>
          <w:rFonts w:ascii="Verdana" w:hAnsi="Verdana"/>
          <w:b/>
          <w:lang w:val="es-ES"/>
        </w:rPr>
        <w:t>NOTA: DOCUMENTOS DEBIDAMENTE LEGALIZADOS PARA COMENZAR A TRABAJAR.</w:t>
      </w:r>
    </w:p>
    <w:p w:rsidR="00CF3D67" w:rsidRPr="00F25CC7" w:rsidRDefault="00CF3D67">
      <w:pPr>
        <w:rPr>
          <w:rFonts w:ascii="Verdana" w:hAnsi="Verdana"/>
          <w:b/>
          <w:lang w:val="es-ES"/>
        </w:rPr>
      </w:pPr>
    </w:p>
    <w:p w:rsidR="00CF3D67" w:rsidRPr="00F25CC7" w:rsidRDefault="00CF3D67">
      <w:pPr>
        <w:rPr>
          <w:rFonts w:ascii="Verdana" w:hAnsi="Verdana"/>
          <w:b/>
          <w:lang w:val="es-ES"/>
        </w:rPr>
      </w:pPr>
      <w:r w:rsidRPr="00F25CC7">
        <w:rPr>
          <w:rFonts w:ascii="Verdana" w:hAnsi="Verdana"/>
          <w:b/>
          <w:lang w:val="es-ES"/>
        </w:rPr>
        <w:t>DISPONIBILIDAD INMEDIATA</w:t>
      </w:r>
    </w:p>
    <w:sectPr w:rsidR="00CF3D67" w:rsidRPr="00F25C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B2B44"/>
    <w:multiLevelType w:val="hybridMultilevel"/>
    <w:tmpl w:val="001687A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12622"/>
    <w:multiLevelType w:val="hybridMultilevel"/>
    <w:tmpl w:val="7B66664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61D"/>
    <w:rsid w:val="0053235E"/>
    <w:rsid w:val="00570B57"/>
    <w:rsid w:val="006A061D"/>
    <w:rsid w:val="00802587"/>
    <w:rsid w:val="008C2F39"/>
    <w:rsid w:val="009245A1"/>
    <w:rsid w:val="009917C5"/>
    <w:rsid w:val="00B631EC"/>
    <w:rsid w:val="00CF3D67"/>
    <w:rsid w:val="00F2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E3CE2D"/>
  <w15:chartTrackingRefBased/>
  <w15:docId w15:val="{CAFE8632-C4F6-4309-A737-3820E4DA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A061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15795-CA74-4A19-BE50-2381B09B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2017-04-16T22:00:00Z</dcterms:created>
  <dcterms:modified xsi:type="dcterms:W3CDTF">2017-04-16T22:28:00Z</dcterms:modified>
</cp:coreProperties>
</file>